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9F" w:rsidRPr="00106C44" w:rsidRDefault="008F639F" w:rsidP="005F3BC5">
      <w:pPr>
        <w:rPr>
          <w:rFonts w:asciiTheme="minorHAnsi" w:hAnsiTheme="minorHAnsi" w:cstheme="minorHAnsi"/>
          <w:sz w:val="22"/>
          <w:szCs w:val="22"/>
        </w:rPr>
      </w:pPr>
    </w:p>
    <w:p w:rsidR="008F639F" w:rsidRPr="00106C44" w:rsidRDefault="008F639F" w:rsidP="005F3BC5">
      <w:p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b/>
          <w:sz w:val="22"/>
          <w:szCs w:val="22"/>
        </w:rPr>
        <w:t>1.   AMAÇ:</w:t>
      </w: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Hastanemizdeki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akılcı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yönelik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uygulamaların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belirlenmesi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</w:p>
    <w:p w:rsidR="00C81396" w:rsidRPr="00106C44" w:rsidRDefault="008F639F" w:rsidP="005F3BC5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106C44">
        <w:rPr>
          <w:rFonts w:asciiTheme="minorHAnsi" w:hAnsiTheme="minorHAnsi" w:cstheme="minorHAnsi"/>
          <w:b/>
          <w:sz w:val="22"/>
          <w:szCs w:val="22"/>
        </w:rPr>
        <w:t>2.    KAPSAM:</w:t>
      </w: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Tüm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hastane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personelini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kapsar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</w:p>
    <w:p w:rsidR="00DC1632" w:rsidRPr="00106C44" w:rsidRDefault="008F639F" w:rsidP="005F3BC5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106C44">
        <w:rPr>
          <w:rFonts w:asciiTheme="minorHAnsi" w:hAnsiTheme="minorHAnsi" w:cstheme="minorHAnsi"/>
          <w:b/>
          <w:sz w:val="22"/>
          <w:szCs w:val="22"/>
        </w:rPr>
        <w:t>3.</w:t>
      </w: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r w:rsidRPr="00106C44">
        <w:rPr>
          <w:rFonts w:asciiTheme="minorHAnsi" w:hAnsiTheme="minorHAnsi" w:cstheme="minorHAnsi"/>
          <w:b/>
          <w:sz w:val="22"/>
          <w:szCs w:val="22"/>
        </w:rPr>
        <w:t>SORUMLULAR:</w:t>
      </w: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1632" w:rsidRPr="00106C44">
        <w:rPr>
          <w:rFonts w:asciiTheme="minorHAnsi" w:hAnsiTheme="minorHAnsi" w:cstheme="minorHAnsi"/>
          <w:sz w:val="22"/>
          <w:szCs w:val="22"/>
        </w:rPr>
        <w:t>İlaç</w:t>
      </w:r>
      <w:proofErr w:type="spellEnd"/>
      <w:r w:rsidR="00DC1632"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1632" w:rsidRPr="00106C44">
        <w:rPr>
          <w:rFonts w:asciiTheme="minorHAnsi" w:hAnsiTheme="minorHAnsi" w:cstheme="minorHAnsi"/>
          <w:sz w:val="22"/>
          <w:szCs w:val="22"/>
        </w:rPr>
        <w:t>Yönetim</w:t>
      </w:r>
      <w:proofErr w:type="spellEnd"/>
      <w:r w:rsidR="00DC1632"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1632" w:rsidRPr="00106C44">
        <w:rPr>
          <w:rFonts w:asciiTheme="minorHAnsi" w:hAnsiTheme="minorHAnsi" w:cstheme="minorHAnsi"/>
          <w:sz w:val="22"/>
          <w:szCs w:val="22"/>
        </w:rPr>
        <w:t>Ekibi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Hekimler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Hemşireler</w:t>
      </w:r>
      <w:proofErr w:type="gramStart"/>
      <w:r w:rsidR="00106C44" w:rsidRPr="00106C44">
        <w:rPr>
          <w:rFonts w:asciiTheme="minorHAnsi" w:hAnsiTheme="minorHAnsi" w:cstheme="minorHAnsi"/>
          <w:sz w:val="22"/>
          <w:szCs w:val="22"/>
        </w:rPr>
        <w:t>,Eczacı</w:t>
      </w:r>
      <w:proofErr w:type="spellEnd"/>
      <w:proofErr w:type="gramEnd"/>
      <w:r w:rsidR="00106C44" w:rsidRPr="00106C44">
        <w:rPr>
          <w:rFonts w:asciiTheme="minorHAnsi" w:hAnsiTheme="minorHAnsi" w:cstheme="minorHAnsi"/>
          <w:sz w:val="22"/>
          <w:szCs w:val="22"/>
          <w:lang w:val="tr-TR"/>
        </w:rPr>
        <w:t>, Eczane çalışanları</w:t>
      </w:r>
      <w:r w:rsidR="00DD63D1" w:rsidRPr="00106C44">
        <w:rPr>
          <w:rFonts w:asciiTheme="minorHAnsi" w:hAnsiTheme="minorHAnsi" w:cstheme="minorHAnsi"/>
          <w:sz w:val="22"/>
          <w:szCs w:val="22"/>
          <w:lang w:val="tr-TR"/>
        </w:rPr>
        <w:t xml:space="preserve">     </w:t>
      </w:r>
    </w:p>
    <w:p w:rsidR="00DC1632" w:rsidRPr="00106C44" w:rsidRDefault="00DC1632" w:rsidP="005F3BC5">
      <w:pPr>
        <w:rPr>
          <w:rFonts w:asciiTheme="minorHAnsi" w:hAnsiTheme="minorHAnsi" w:cstheme="minorHAnsi"/>
          <w:b/>
          <w:sz w:val="22"/>
          <w:szCs w:val="22"/>
        </w:rPr>
      </w:pPr>
      <w:r w:rsidRPr="00106C44">
        <w:rPr>
          <w:rFonts w:asciiTheme="minorHAnsi" w:hAnsiTheme="minorHAnsi" w:cstheme="minorHAnsi"/>
          <w:b/>
          <w:sz w:val="22"/>
          <w:szCs w:val="22"/>
        </w:rPr>
        <w:t xml:space="preserve">5.  FAALİYET AKIŞI </w:t>
      </w:r>
    </w:p>
    <w:p w:rsidR="00DC1632" w:rsidRPr="00106C44" w:rsidRDefault="00DC1632" w:rsidP="005F3BC5">
      <w:pPr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Akılcı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klinik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ihtiyaçlarına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bireysel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özelliklerini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karşılar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dozda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gerekli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zaman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süresince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kendileri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yaşadıkları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toplumun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ödeyebileceği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maliyette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kullanımıdır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D63D1" w:rsidRPr="00106C44">
        <w:rPr>
          <w:rFonts w:asciiTheme="minorHAnsi" w:hAnsiTheme="minorHAnsi" w:cstheme="minorHAnsi"/>
          <w:sz w:val="22"/>
          <w:szCs w:val="22"/>
          <w:lang w:val="tr-TR"/>
        </w:rPr>
        <w:t xml:space="preserve">    </w:t>
      </w:r>
    </w:p>
    <w:p w:rsidR="00F107E6" w:rsidRPr="00106C44" w:rsidRDefault="00DC1632" w:rsidP="00F107E6">
      <w:p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Hastanemizde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Akılcı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yönelik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politikaların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belirlenmesi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bunların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uygulanması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="00F107E6"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07E6" w:rsidRPr="00106C44">
        <w:rPr>
          <w:rFonts w:asciiTheme="minorHAnsi" w:hAnsiTheme="minorHAnsi" w:cstheme="minorHAnsi"/>
          <w:sz w:val="22"/>
          <w:szCs w:val="22"/>
        </w:rPr>
        <w:t>İlaç</w:t>
      </w:r>
      <w:proofErr w:type="spellEnd"/>
      <w:r w:rsidR="00F107E6"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07E6" w:rsidRPr="00106C44">
        <w:rPr>
          <w:rFonts w:asciiTheme="minorHAnsi" w:hAnsiTheme="minorHAnsi" w:cstheme="minorHAnsi"/>
          <w:sz w:val="22"/>
          <w:szCs w:val="22"/>
        </w:rPr>
        <w:t>Yönetim</w:t>
      </w:r>
      <w:proofErr w:type="spellEnd"/>
      <w:r w:rsidR="00F107E6"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07E6" w:rsidRPr="00106C44">
        <w:rPr>
          <w:rFonts w:asciiTheme="minorHAnsi" w:hAnsiTheme="minorHAnsi" w:cstheme="minorHAnsi"/>
          <w:sz w:val="22"/>
          <w:szCs w:val="22"/>
        </w:rPr>
        <w:t>Ekibi</w:t>
      </w:r>
      <w:proofErr w:type="spellEnd"/>
      <w:r w:rsidR="00F107E6"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07E6" w:rsidRPr="00106C44">
        <w:rPr>
          <w:rFonts w:asciiTheme="minorHAnsi" w:hAnsiTheme="minorHAnsi" w:cstheme="minorHAnsi"/>
          <w:sz w:val="22"/>
          <w:szCs w:val="22"/>
        </w:rPr>
        <w:t>mevcuttur</w:t>
      </w:r>
      <w:proofErr w:type="spellEnd"/>
      <w:r w:rsidR="00F107E6"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107E6" w:rsidRPr="00106C44" w:rsidRDefault="00F107E6" w:rsidP="00F107E6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Yönetim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106C44">
        <w:rPr>
          <w:rFonts w:asciiTheme="minorHAnsi" w:hAnsiTheme="minorHAnsi" w:cstheme="minorHAnsi"/>
          <w:b/>
          <w:sz w:val="22"/>
          <w:szCs w:val="22"/>
        </w:rPr>
        <w:t>Ekibi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;</w:t>
      </w:r>
      <w:proofErr w:type="gramEnd"/>
    </w:p>
    <w:p w:rsidR="00F107E6" w:rsidRPr="00106C44" w:rsidRDefault="00F107E6" w:rsidP="00106C44">
      <w:pPr>
        <w:suppressAutoHyphens/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Yönetimden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Kişi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İdari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Hizmetlerinden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Kişi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Hemşirelik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Hizmetlerinden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Kişi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Cerrahi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Branş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Hekimi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Enfeksiyon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Hastalıkları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Klinik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Mikrobiyoloji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Uzm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Dahili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Branş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Hekimi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Çocuk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Hastalıkları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Uzman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Hekimi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Eczacı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İşlem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-HBYS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Sorumlusu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Kalite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Yönetim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Direktörü</w:t>
      </w:r>
      <w:proofErr w:type="spellEnd"/>
      <w:r w:rsid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Enfeksiyon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Kontrol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Hemşiresi</w:t>
      </w:r>
      <w:r w:rsidRPr="00106C44">
        <w:rPr>
          <w:rFonts w:asciiTheme="minorHAnsi" w:hAnsiTheme="minorHAnsi" w:cstheme="minorHAnsi"/>
          <w:sz w:val="22"/>
          <w:szCs w:val="22"/>
        </w:rPr>
        <w:t>nden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oluşur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</w:p>
    <w:p w:rsidR="00DC1632" w:rsidRPr="00106C44" w:rsidRDefault="00DC1632" w:rsidP="005F3BC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Ekibin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sorumlulukları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>:</w:t>
      </w:r>
    </w:p>
    <w:p w:rsidR="00F107E6" w:rsidRPr="00106C44" w:rsidRDefault="00F107E6" w:rsidP="00F107E6">
      <w:pPr>
        <w:pStyle w:val="ListeParagraf"/>
        <w:widowControl/>
        <w:numPr>
          <w:ilvl w:val="0"/>
          <w:numId w:val="5"/>
        </w:numPr>
        <w:jc w:val="lef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İlacın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dahil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olduğu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tüm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süreçlerin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düzenlenmesi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ve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denetimi</w:t>
      </w:r>
      <w:proofErr w:type="spellEnd"/>
    </w:p>
    <w:p w:rsidR="00F107E6" w:rsidRPr="00106C44" w:rsidRDefault="00F107E6" w:rsidP="00F107E6">
      <w:pPr>
        <w:pStyle w:val="ListeParagraf"/>
        <w:widowControl/>
        <w:numPr>
          <w:ilvl w:val="0"/>
          <w:numId w:val="5"/>
        </w:numPr>
        <w:jc w:val="lef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Hastane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formülerinin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hazırlanması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ve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formüler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ile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ilgili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gerekli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güncellemelerin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yapılması</w:t>
      </w:r>
      <w:proofErr w:type="spellEnd"/>
    </w:p>
    <w:p w:rsidR="00F107E6" w:rsidRPr="00106C44" w:rsidRDefault="00F107E6" w:rsidP="00F107E6">
      <w:pPr>
        <w:pStyle w:val="ListeParagraf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Akılcı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ilaç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kullanımı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ile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ilgili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ilkelerin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belirlenmesi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ve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uygulanması</w:t>
      </w:r>
      <w:proofErr w:type="spellEnd"/>
    </w:p>
    <w:p w:rsidR="00DC1632" w:rsidRPr="00106C44" w:rsidRDefault="00F107E6" w:rsidP="00F107E6">
      <w:pPr>
        <w:pStyle w:val="ListeParagraf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Antibiyotik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kullanım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kontrolü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ve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Antibiyotik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profilaksi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rehberi</w:t>
      </w:r>
      <w:proofErr w:type="spellEnd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06C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hazırlanması</w:t>
      </w:r>
      <w:proofErr w:type="spellEnd"/>
      <w:r w:rsidR="00DC1632" w:rsidRPr="00106C44">
        <w:rPr>
          <w:rFonts w:asciiTheme="minorHAnsi" w:hAnsiTheme="minorHAnsi" w:cstheme="minorHAnsi"/>
          <w:sz w:val="22"/>
          <w:szCs w:val="22"/>
        </w:rPr>
        <w:t>.</w:t>
      </w:r>
    </w:p>
    <w:p w:rsidR="005F3BC5" w:rsidRPr="00106C44" w:rsidRDefault="00A01277" w:rsidP="005F3BC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Hastanemizin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Akılcı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Kullanım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Politikası</w:t>
      </w:r>
      <w:proofErr w:type="spellEnd"/>
    </w:p>
    <w:p w:rsidR="00F107E6" w:rsidRPr="00106C44" w:rsidRDefault="00F107E6" w:rsidP="00F107E6">
      <w:pPr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Dünya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Sağlık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Örgütünün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tanımlamasına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göre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akılcı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ilaç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kullanımı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“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kişilerin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klinik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bulgularına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bireysel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özelliklerine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göre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uygun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ilacı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uygun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süre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dozajda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en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düşük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fiyata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kolayca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sağlayabilmeleri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” dir.</w:t>
      </w:r>
      <w:r w:rsidRPr="00106C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106C44">
        <w:rPr>
          <w:rFonts w:asciiTheme="minorHAnsi" w:hAnsiTheme="minorHAnsi" w:cstheme="minorHAnsi"/>
          <w:color w:val="333333"/>
          <w:sz w:val="22"/>
          <w:szCs w:val="22"/>
        </w:rPr>
        <w:t xml:space="preserve">Bu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</w:rPr>
        <w:t>tanım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</w:rPr>
        <w:t>doğrultusunda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color w:val="333333"/>
          <w:sz w:val="22"/>
          <w:szCs w:val="22"/>
        </w:rPr>
        <w:t>hastane</w:t>
      </w:r>
      <w:proofErr w:type="spellEnd"/>
      <w:r w:rsidRPr="00106C44">
        <w:rPr>
          <w:rFonts w:asciiTheme="minorHAnsi" w:hAnsiTheme="minorHAnsi" w:cstheme="minorHAnsi"/>
          <w:color w:val="333333"/>
          <w:sz w:val="22"/>
          <w:szCs w:val="22"/>
        </w:rPr>
        <w:t xml:space="preserve"> politikamız ise;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Doğru tanıya dayanan,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Bireysel farklılıklar da dikkate alınarak uygun ilacın, uygun yoldan, uygun doz ve sürede verildiği,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Tedavi başarısının ve hasta uyumunun değerlendirildiği,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İlaç kullanımında ortaya çıkan istenmeyen yan etkilerin izlendiği ve bildiriminin yapıldığı,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Birden çok ilacın kullanıldığı durumlarda ilaç etkileşimlerinin değerlendirildiği,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Alternatif tedavi seçeneklerinin uygulanabilirliği ve maliyetleri dikkate alınarak uygun seçimin yapıldığı,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Programın etkinliğini ölçmek amacıyla değerlendirme anketlerinin belirli aralıklarla uygulandığı,</w:t>
      </w:r>
    </w:p>
    <w:p w:rsidR="00F107E6" w:rsidRPr="00106C44" w:rsidRDefault="00F107E6" w:rsidP="00F107E6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>Akılcı ilaç kullanımına yönelik eğitimler ve bilgilendirme gereçleri ile çalışan ve hastalarımızda davranış değişikliği oluşturulmasıdır.</w:t>
      </w:r>
    </w:p>
    <w:p w:rsidR="00820E32" w:rsidRPr="00106C44" w:rsidRDefault="00A01277" w:rsidP="005F3BC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Hemşirelerin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Sorumlulukları</w:t>
      </w:r>
      <w:proofErr w:type="spell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Hekim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verilen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tedavilerinde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takibini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yaparak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etkinliğinin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rapor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edilmesinden</w:t>
      </w:r>
      <w:proofErr w:type="spell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Güvenli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konusunda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yatış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süresince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bilgilendirilmesinden</w:t>
      </w:r>
      <w:proofErr w:type="spell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Tedavi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süresince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hekimle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iletişim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halinde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olmaktan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sorumludurlar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Hekim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hastanın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sorunu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tanımlanmalı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en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iyi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anamnez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alınmalı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amaçları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belirlenmelidir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İlacın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hasta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etkinliği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güvenliliği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uygunluğu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maliyeti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).</w:t>
      </w:r>
      <w:proofErr w:type="gram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Hekim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tedavisinin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gerekli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olup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olmadığına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karar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Hastanın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kullandığı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diğer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alışkanlıklar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sorgulanmalıdır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Hastanın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tedaviye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uyumunu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arttırmak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basitleştirilmeli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formlar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Hastaya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yakınına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hakkında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yeterli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anlaşılır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bilgiler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Anlaşılması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kolay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reçete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düzenlenmeli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hasta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yakınının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kullanımını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denetlemesi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sağlanmalıdır</w:t>
      </w:r>
      <w:proofErr w:type="spell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Tedavinin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etkinliği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takip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edilmeli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duruma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göre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doz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artımı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tedavinin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sonlandırılmasına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karar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Hastaların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yatarak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tedavisinde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hekim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uygulanacak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hakkında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lastRenderedPageBreak/>
        <w:t>verilmeli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hemşiresi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pekiştirilmelidir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01277" w:rsidRPr="00106C44" w:rsidRDefault="00A01277" w:rsidP="005F3BC5">
      <w:pPr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Hemşireler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takiplerinde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SÖZEL ORDER TALİMATI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Yönetimi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Prosedürü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göre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hareket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edilmelidir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820E32" w:rsidRPr="00106C44" w:rsidRDefault="00A01277" w:rsidP="00820E3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Kullanımında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Özel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Gruplar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Çocuklar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Yaşlılar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Hamilelik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emzirme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dönemindeki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kadınlar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Böbrek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karaciğer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yetmezliği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hastalar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Kronik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hastalığı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olanlar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besin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alerjisi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öyküsü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olanlar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özellikle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alınmalıdır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820E32" w:rsidRPr="00106C44" w:rsidRDefault="00A01277" w:rsidP="00820E32">
      <w:pPr>
        <w:rPr>
          <w:rFonts w:asciiTheme="minorHAnsi" w:hAnsiTheme="minorHAnsi" w:cstheme="minorHAnsi"/>
          <w:b/>
          <w:sz w:val="22"/>
          <w:szCs w:val="22"/>
          <w:lang w:val="tr-TR"/>
        </w:rPr>
      </w:pP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Kullanımında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Yapılması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Gereken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Hatırlatma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Sorgulamalar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Kronik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rahatsızlıklar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sorgulanmalı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Kullanılmakta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en son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ilaçlar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alınmalı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Gıda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takviyesi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bitkisel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ürünler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sorgulanmalı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Alerjik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durumlar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Gıda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alınmalı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Tedavinin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gidişi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takip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edilmeli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Tedavi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süresince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yapılması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yapılmaması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gerekenler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hakkında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verilmeli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Kontrol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randevusuna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gerek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olup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olmadığı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bilgisi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verilmeli</w:t>
      </w:r>
      <w:proofErr w:type="spellEnd"/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İlaçların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olası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etkileri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göz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önünde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bulundurulmalı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277" w:rsidRPr="00106C44" w:rsidRDefault="00A01277" w:rsidP="00820E32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Besin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etkileşimleri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alınmalıdır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0E32" w:rsidRPr="00106C44" w:rsidRDefault="00A01277" w:rsidP="00820E32">
      <w:pPr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Hastaya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ilaçların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nasıl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hangi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dozda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hangi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sıklıkta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, ne </w:t>
      </w: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kadar</w:t>
      </w:r>
      <w:proofErr w:type="spellEnd"/>
      <w:proofErr w:type="gram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sürede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nasıl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saklanacağı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konularında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basitçe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akılda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kalacak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bilgi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verilmelidir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</w:p>
    <w:p w:rsidR="00820E32" w:rsidRPr="00106C44" w:rsidRDefault="00A01277" w:rsidP="00820E32">
      <w:pPr>
        <w:tabs>
          <w:tab w:val="left" w:pos="1005"/>
        </w:tabs>
        <w:rPr>
          <w:rFonts w:asciiTheme="minorHAnsi" w:hAnsiTheme="minorHAnsi" w:cstheme="minorHAnsi"/>
          <w:b/>
          <w:sz w:val="22"/>
          <w:szCs w:val="22"/>
          <w:lang w:val="tr-TR"/>
        </w:rPr>
      </w:pP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İlaç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Kullanım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Etkinliği</w:t>
      </w:r>
      <w:proofErr w:type="spellEnd"/>
      <w:r w:rsidR="00820E32" w:rsidRPr="00106C44">
        <w:rPr>
          <w:rFonts w:asciiTheme="minorHAnsi" w:hAnsiTheme="minorHAnsi" w:cstheme="minorHAnsi"/>
          <w:b/>
          <w:sz w:val="22"/>
          <w:szCs w:val="22"/>
          <w:lang w:val="tr-TR"/>
        </w:rPr>
        <w:tab/>
      </w:r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Doğru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uygulama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şekilleri</w:t>
      </w:r>
      <w:proofErr w:type="spell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Aç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tok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,</w:t>
      </w:r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süresinin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zamanının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doğru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uygulanması</w:t>
      </w:r>
      <w:proofErr w:type="spell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Doz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değişiklikleri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doğru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zamanında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yapılası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artırılabilir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106C44">
        <w:rPr>
          <w:rFonts w:asciiTheme="minorHAnsi" w:hAnsiTheme="minorHAnsi" w:cstheme="minorHAnsi"/>
          <w:sz w:val="22"/>
          <w:szCs w:val="22"/>
        </w:rPr>
        <w:t xml:space="preserve">Her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ilacın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farmasötik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dozaj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şekli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kullanım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yolu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değildir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i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i/>
          <w:sz w:val="22"/>
          <w:szCs w:val="22"/>
        </w:rPr>
        <w:t>Aşağıda</w:t>
      </w:r>
      <w:proofErr w:type="spellEnd"/>
      <w:r w:rsidRPr="00106C4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i/>
          <w:sz w:val="22"/>
          <w:szCs w:val="22"/>
        </w:rPr>
        <w:t>belirtilen</w:t>
      </w:r>
      <w:proofErr w:type="spellEnd"/>
      <w:r w:rsidRPr="00106C4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i/>
          <w:sz w:val="22"/>
          <w:szCs w:val="22"/>
        </w:rPr>
        <w:t>hususlara</w:t>
      </w:r>
      <w:proofErr w:type="spellEnd"/>
      <w:r w:rsidRPr="00106C4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i/>
          <w:sz w:val="22"/>
          <w:szCs w:val="22"/>
        </w:rPr>
        <w:t>özen</w:t>
      </w:r>
      <w:proofErr w:type="spellEnd"/>
      <w:r w:rsidRPr="00106C4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i/>
          <w:sz w:val="22"/>
          <w:szCs w:val="22"/>
        </w:rPr>
        <w:t>gösterilmesi</w:t>
      </w:r>
      <w:proofErr w:type="spellEnd"/>
      <w:r w:rsidRPr="00106C4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i/>
          <w:sz w:val="22"/>
          <w:szCs w:val="22"/>
        </w:rPr>
        <w:t>gerekmektedir</w:t>
      </w:r>
      <w:proofErr w:type="spellEnd"/>
      <w:r w:rsidRPr="00106C44">
        <w:rPr>
          <w:rFonts w:asciiTheme="minorHAnsi" w:hAnsiTheme="minorHAnsi" w:cstheme="minorHAnsi"/>
          <w:i/>
          <w:sz w:val="22"/>
          <w:szCs w:val="22"/>
        </w:rPr>
        <w:t>;</w:t>
      </w:r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Kırma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Çiğneme</w:t>
      </w:r>
      <w:proofErr w:type="spellEnd"/>
    </w:p>
    <w:p w:rsidR="005F3BC5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  <w:lang w:val="tr-TR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başka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sıvıda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çözme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uygulama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şekilleri</w:t>
      </w:r>
      <w:proofErr w:type="spellEnd"/>
    </w:p>
    <w:p w:rsidR="00DD63D1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b/>
          <w:sz w:val="22"/>
          <w:szCs w:val="22"/>
          <w:lang w:val="tr-TR"/>
        </w:rPr>
      </w:pP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Uygun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Şekilde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Kullanılmayan</w:t>
      </w:r>
      <w:proofErr w:type="spellEnd"/>
      <w:r w:rsidRPr="00106C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b/>
          <w:sz w:val="22"/>
          <w:szCs w:val="22"/>
        </w:rPr>
        <w:t>İlaçlarda</w:t>
      </w:r>
      <w:proofErr w:type="spell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Etkinlik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azalabilir</w:t>
      </w:r>
      <w:proofErr w:type="spell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İstenmeyen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bozunma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ürünleri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oluşabilir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1F6292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06C44">
        <w:rPr>
          <w:rFonts w:asciiTheme="minorHAnsi" w:hAnsiTheme="minorHAnsi" w:cstheme="minorHAnsi"/>
          <w:sz w:val="22"/>
          <w:szCs w:val="22"/>
        </w:rPr>
        <w:t>Zehirlenme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meydana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gelebilir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D63D1" w:rsidRPr="00106C44" w:rsidRDefault="001F6292" w:rsidP="00820E32">
      <w:pPr>
        <w:tabs>
          <w:tab w:val="left" w:pos="1005"/>
        </w:tabs>
        <w:rPr>
          <w:rFonts w:asciiTheme="minorHAnsi" w:hAnsiTheme="minorHAnsi" w:cstheme="minorHAnsi"/>
          <w:sz w:val="22"/>
          <w:szCs w:val="22"/>
          <w:lang w:val="tr-TR"/>
        </w:rPr>
      </w:pPr>
      <w:r w:rsidRPr="00106C44">
        <w:rPr>
          <w:rFonts w:asciiTheme="minorHAnsi" w:hAnsiTheme="minorHAnsi" w:cstheme="minorHAnsi"/>
          <w:sz w:val="22"/>
          <w:szCs w:val="22"/>
        </w:rPr>
        <w:t xml:space="preserve">Yan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etki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görülme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sıklığı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şiddeti</w:t>
      </w:r>
      <w:proofErr w:type="spellEnd"/>
      <w:r w:rsidRPr="00106C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6C44">
        <w:rPr>
          <w:rFonts w:asciiTheme="minorHAnsi" w:hAnsiTheme="minorHAnsi" w:cstheme="minorHAnsi"/>
          <w:sz w:val="22"/>
          <w:szCs w:val="22"/>
        </w:rPr>
        <w:t>artabilir</w:t>
      </w:r>
      <w:proofErr w:type="spellEnd"/>
    </w:p>
    <w:tbl>
      <w:tblPr>
        <w:tblpPr w:leftFromText="141" w:rightFromText="141" w:vertAnchor="text" w:horzAnchor="margin" w:tblpXSpec="center" w:tblpY="411"/>
        <w:tblW w:w="103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3337"/>
        <w:gridCol w:w="3648"/>
      </w:tblGrid>
      <w:tr w:rsidR="00106C44" w:rsidRPr="00106C44" w:rsidTr="007576A9">
        <w:trPr>
          <w:trHeight w:hRule="exact" w:val="58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C44">
              <w:rPr>
                <w:rFonts w:asciiTheme="minorHAnsi" w:hAnsiTheme="minorHAnsi" w:cstheme="minorHAnsi"/>
                <w:b/>
                <w:sz w:val="22"/>
                <w:szCs w:val="22"/>
              </w:rPr>
              <w:t>HAZIRLAYAN</w:t>
            </w:r>
          </w:p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C44">
              <w:rPr>
                <w:rFonts w:asciiTheme="minorHAnsi" w:hAnsiTheme="minorHAnsi" w:cstheme="minorHAnsi"/>
                <w:b/>
                <w:sz w:val="22"/>
                <w:szCs w:val="22"/>
              </w:rPr>
              <w:t>ECZACI</w:t>
            </w:r>
          </w:p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C44">
              <w:rPr>
                <w:rFonts w:asciiTheme="minorHAnsi" w:hAnsiTheme="minorHAnsi" w:cstheme="minorHAnsi"/>
                <w:b/>
                <w:sz w:val="22"/>
                <w:szCs w:val="22"/>
              </w:rPr>
              <w:t>KONTROL EDEN</w:t>
            </w:r>
          </w:p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C44">
              <w:rPr>
                <w:rFonts w:asciiTheme="minorHAnsi" w:hAnsiTheme="minorHAnsi" w:cstheme="minorHAnsi"/>
                <w:b/>
                <w:sz w:val="22"/>
                <w:szCs w:val="22"/>
              </w:rPr>
              <w:t>KALİTE YÖNETİM DİREKTÖRÜ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C44">
              <w:rPr>
                <w:rFonts w:asciiTheme="minorHAnsi" w:hAnsiTheme="minorHAnsi" w:cstheme="minorHAnsi"/>
                <w:b/>
                <w:sz w:val="22"/>
                <w:szCs w:val="22"/>
              </w:rPr>
              <w:t>ONAY</w:t>
            </w:r>
          </w:p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C44">
              <w:rPr>
                <w:rFonts w:asciiTheme="minorHAnsi" w:hAnsiTheme="minorHAnsi" w:cstheme="minorHAnsi"/>
                <w:b/>
                <w:sz w:val="22"/>
                <w:szCs w:val="22"/>
              </w:rPr>
              <w:t>BAŞHEKİM</w:t>
            </w:r>
          </w:p>
        </w:tc>
      </w:tr>
      <w:tr w:rsidR="00106C44" w:rsidRPr="00106C44" w:rsidTr="007576A9">
        <w:trPr>
          <w:trHeight w:hRule="exact" w:val="36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C44" w:rsidRPr="00106C44" w:rsidRDefault="00106C44" w:rsidP="007576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30F55" w:rsidRDefault="00930F55" w:rsidP="00106C44">
      <w:pPr>
        <w:tabs>
          <w:tab w:val="left" w:pos="1005"/>
        </w:tabs>
        <w:rPr>
          <w:rFonts w:asciiTheme="minorHAnsi" w:hAnsiTheme="minorHAnsi" w:cstheme="minorHAnsi"/>
          <w:sz w:val="22"/>
          <w:szCs w:val="22"/>
          <w:lang w:val="tr-TR"/>
        </w:rPr>
      </w:pPr>
    </w:p>
    <w:p w:rsidR="00106C44" w:rsidRDefault="00106C44" w:rsidP="00106C44">
      <w:pPr>
        <w:tabs>
          <w:tab w:val="left" w:pos="1005"/>
        </w:tabs>
        <w:rPr>
          <w:rFonts w:asciiTheme="minorHAnsi" w:hAnsiTheme="minorHAnsi" w:cstheme="minorHAnsi"/>
          <w:sz w:val="22"/>
          <w:szCs w:val="22"/>
          <w:lang w:val="tr-TR"/>
        </w:rPr>
      </w:pPr>
    </w:p>
    <w:p w:rsidR="00106C44" w:rsidRPr="00106C44" w:rsidRDefault="00106C44" w:rsidP="00106C44">
      <w:pPr>
        <w:tabs>
          <w:tab w:val="left" w:pos="1005"/>
        </w:tabs>
        <w:rPr>
          <w:rFonts w:asciiTheme="minorHAnsi" w:hAnsiTheme="minorHAnsi" w:cstheme="minorHAnsi"/>
          <w:sz w:val="22"/>
          <w:szCs w:val="22"/>
          <w:lang w:val="tr-TR"/>
        </w:rPr>
      </w:pPr>
      <w:bookmarkStart w:id="0" w:name="_GoBack"/>
      <w:bookmarkEnd w:id="0"/>
    </w:p>
    <w:sectPr w:rsidR="00106C44" w:rsidRPr="00106C44" w:rsidSect="00106C44">
      <w:headerReference w:type="default" r:id="rId8"/>
      <w:footerReference w:type="default" r:id="rId9"/>
      <w:pgSz w:w="11906" w:h="16838"/>
      <w:pgMar w:top="1258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08" w:rsidRDefault="00682908" w:rsidP="00081FC0">
      <w:r>
        <w:separator/>
      </w:r>
    </w:p>
  </w:endnote>
  <w:endnote w:type="continuationSeparator" w:id="0">
    <w:p w:rsidR="00682908" w:rsidRDefault="00682908" w:rsidP="0008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32" w:rsidRDefault="00820E32">
    <w:pPr>
      <w:pStyle w:val="Altbilgi"/>
    </w:pPr>
  </w:p>
  <w:p w:rsidR="00BD47C9" w:rsidRDefault="00BD47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08" w:rsidRDefault="00682908" w:rsidP="00081FC0">
      <w:r>
        <w:separator/>
      </w:r>
    </w:p>
  </w:footnote>
  <w:footnote w:type="continuationSeparator" w:id="0">
    <w:p w:rsidR="00682908" w:rsidRDefault="00682908" w:rsidP="0008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76"/>
      <w:gridCol w:w="2321"/>
      <w:gridCol w:w="2591"/>
      <w:gridCol w:w="1895"/>
      <w:gridCol w:w="1605"/>
    </w:tblGrid>
    <w:tr w:rsidR="000C4E4C" w:rsidTr="00DD63D1">
      <w:trPr>
        <w:trHeight w:val="681"/>
      </w:trPr>
      <w:tc>
        <w:tcPr>
          <w:tcW w:w="2176" w:type="dxa"/>
          <w:vMerge w:val="restart"/>
          <w:tcBorders>
            <w:right w:val="single" w:sz="4" w:space="0" w:color="auto"/>
          </w:tcBorders>
        </w:tcPr>
        <w:p w:rsidR="000C4E4C" w:rsidRPr="00CC6DB1" w:rsidRDefault="00AB4B75" w:rsidP="001F2D5F">
          <w:pPr>
            <w:pStyle w:val="stbilgi"/>
            <w:rPr>
              <w:rFonts w:cs="Calibri"/>
            </w:rPr>
          </w:pPr>
          <w:r w:rsidRPr="00AB4B75">
            <w:rPr>
              <w:rFonts w:ascii="Cambria" w:hAnsi="Cambria"/>
              <w:noProof/>
              <w:sz w:val="18"/>
              <w:lang w:val="tr-TR"/>
            </w:rPr>
            <w:drawing>
              <wp:inline distT="0" distB="0" distL="0" distR="0" wp14:anchorId="5C01C9AA" wp14:editId="4BA27465">
                <wp:extent cx="1101725" cy="500784"/>
                <wp:effectExtent l="0" t="0" r="0" b="0"/>
                <wp:docPr id="1" name="Resim 1" descr="ARMA LOGO TÜRKÇ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Resim" descr="ARMA LOGO TÜRKÇE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500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2" w:type="dxa"/>
          <w:gridSpan w:val="4"/>
          <w:tcBorders>
            <w:left w:val="single" w:sz="4" w:space="0" w:color="auto"/>
          </w:tcBorders>
          <w:vAlign w:val="center"/>
        </w:tcPr>
        <w:p w:rsidR="00DD63D1" w:rsidRPr="00DD63D1" w:rsidRDefault="00DD63D1" w:rsidP="00DD63D1">
          <w:pPr>
            <w:pStyle w:val="AralkYok"/>
            <w:jc w:val="center"/>
            <w:rPr>
              <w:rFonts w:asciiTheme="minorHAnsi" w:hAnsiTheme="minorHAnsi"/>
              <w:b/>
              <w:sz w:val="22"/>
              <w:szCs w:val="20"/>
            </w:rPr>
          </w:pPr>
          <w:r w:rsidRPr="00DD63D1">
            <w:rPr>
              <w:rFonts w:asciiTheme="minorHAnsi" w:hAnsiTheme="minorHAnsi"/>
              <w:b/>
              <w:sz w:val="22"/>
              <w:szCs w:val="20"/>
            </w:rPr>
            <w:t>SAMSUN İL SAĞLIK MÜDÜRLÜĞÜ</w:t>
          </w:r>
        </w:p>
        <w:p w:rsidR="000C4E4C" w:rsidRPr="00CC6DB1" w:rsidRDefault="00DD63D1" w:rsidP="00DD63D1">
          <w:pPr>
            <w:pStyle w:val="AralkYok"/>
            <w:jc w:val="center"/>
          </w:pPr>
          <w:r w:rsidRPr="00DD63D1">
            <w:rPr>
              <w:rFonts w:asciiTheme="minorHAnsi" w:hAnsiTheme="minorHAnsi"/>
              <w:b/>
              <w:sz w:val="22"/>
            </w:rPr>
            <w:t>HAVZA DEVLET HASTANESİ</w:t>
          </w:r>
        </w:p>
      </w:tc>
    </w:tr>
    <w:tr w:rsidR="000C4E4C" w:rsidTr="000C4E4C">
      <w:trPr>
        <w:trHeight w:val="277"/>
      </w:trPr>
      <w:tc>
        <w:tcPr>
          <w:tcW w:w="2176" w:type="dxa"/>
          <w:vMerge/>
          <w:tcBorders>
            <w:right w:val="single" w:sz="4" w:space="0" w:color="auto"/>
          </w:tcBorders>
        </w:tcPr>
        <w:p w:rsidR="000C4E4C" w:rsidRPr="00317C54" w:rsidRDefault="000C4E4C" w:rsidP="001F2D5F">
          <w:pPr>
            <w:pStyle w:val="stbilgi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8412" w:type="dxa"/>
          <w:gridSpan w:val="4"/>
          <w:tcBorders>
            <w:left w:val="single" w:sz="4" w:space="0" w:color="auto"/>
          </w:tcBorders>
        </w:tcPr>
        <w:p w:rsidR="000C4E4C" w:rsidRPr="00317C54" w:rsidRDefault="000C4E4C" w:rsidP="001F2D5F">
          <w:pPr>
            <w:pStyle w:val="stbilgi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A41F95">
            <w:rPr>
              <w:rFonts w:asciiTheme="minorHAnsi" w:hAnsiTheme="minorHAnsi" w:cs="Calibri"/>
              <w:b/>
              <w:sz w:val="22"/>
              <w:szCs w:val="20"/>
            </w:rPr>
            <w:t>AKILCI İLAÇ KULLANIMI POLİTİKASI</w:t>
          </w:r>
        </w:p>
      </w:tc>
    </w:tr>
    <w:tr w:rsidR="000C4E4C" w:rsidTr="00DD63D1">
      <w:trPr>
        <w:trHeight w:val="72"/>
      </w:trPr>
      <w:tc>
        <w:tcPr>
          <w:tcW w:w="2176" w:type="dxa"/>
          <w:tcBorders>
            <w:right w:val="single" w:sz="4" w:space="0" w:color="auto"/>
          </w:tcBorders>
        </w:tcPr>
        <w:p w:rsidR="000C4E4C" w:rsidRPr="00317C54" w:rsidRDefault="000C4E4C" w:rsidP="001F2D5F">
          <w:pPr>
            <w:pStyle w:val="stbilgi"/>
            <w:rPr>
              <w:rFonts w:asciiTheme="minorHAnsi" w:hAnsiTheme="minorHAnsi" w:cstheme="minorHAnsi"/>
              <w:sz w:val="18"/>
              <w:szCs w:val="18"/>
            </w:rPr>
          </w:pPr>
          <w:r w:rsidRPr="00317C54">
            <w:rPr>
              <w:rFonts w:asciiTheme="minorHAnsi" w:hAnsiTheme="minorHAnsi" w:cstheme="minorHAnsi"/>
              <w:b/>
              <w:sz w:val="18"/>
              <w:szCs w:val="18"/>
            </w:rPr>
            <w:t>KODU:</w:t>
          </w:r>
          <w:r w:rsidRPr="00317C5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367BD0">
            <w:rPr>
              <w:rFonts w:asciiTheme="minorHAnsi" w:hAnsiTheme="minorHAnsi" w:cs="Calibri"/>
              <w:b/>
              <w:sz w:val="18"/>
              <w:szCs w:val="20"/>
            </w:rPr>
            <w:t>İY</w:t>
          </w:r>
          <w:r w:rsidRPr="00A41F95">
            <w:rPr>
              <w:rFonts w:asciiTheme="minorHAnsi" w:hAnsiTheme="minorHAnsi" w:cs="Calibri"/>
              <w:b/>
              <w:sz w:val="18"/>
              <w:szCs w:val="20"/>
            </w:rPr>
            <w:t>.YD.03</w:t>
          </w:r>
        </w:p>
      </w:tc>
      <w:tc>
        <w:tcPr>
          <w:tcW w:w="2321" w:type="dxa"/>
          <w:tcBorders>
            <w:left w:val="single" w:sz="4" w:space="0" w:color="auto"/>
            <w:right w:val="single" w:sz="4" w:space="0" w:color="auto"/>
          </w:tcBorders>
        </w:tcPr>
        <w:p w:rsidR="000C4E4C" w:rsidRPr="00317C54" w:rsidRDefault="000C4E4C" w:rsidP="00367BD0">
          <w:pPr>
            <w:pStyle w:val="stbilgi"/>
            <w:rPr>
              <w:rFonts w:asciiTheme="minorHAnsi" w:hAnsiTheme="minorHAnsi" w:cstheme="minorHAnsi"/>
              <w:sz w:val="18"/>
              <w:szCs w:val="18"/>
            </w:rPr>
          </w:pPr>
          <w:r w:rsidRPr="00317C54">
            <w:rPr>
              <w:rFonts w:asciiTheme="minorHAnsi" w:hAnsiTheme="minorHAnsi" w:cstheme="minorHAnsi"/>
              <w:b/>
              <w:sz w:val="18"/>
              <w:szCs w:val="18"/>
            </w:rPr>
            <w:t xml:space="preserve">YAYIN TARİHİ: </w:t>
          </w:r>
          <w:r w:rsidRPr="00A41F95">
            <w:rPr>
              <w:rFonts w:asciiTheme="minorHAnsi" w:hAnsiTheme="minorHAnsi" w:cs="Calibri"/>
              <w:b/>
              <w:sz w:val="18"/>
              <w:szCs w:val="20"/>
            </w:rPr>
            <w:t>0</w:t>
          </w:r>
          <w:r w:rsidR="00367BD0">
            <w:rPr>
              <w:rFonts w:asciiTheme="minorHAnsi" w:hAnsiTheme="minorHAnsi" w:cs="Calibri"/>
              <w:b/>
              <w:sz w:val="18"/>
              <w:szCs w:val="20"/>
            </w:rPr>
            <w:t>1.12.2015</w:t>
          </w:r>
        </w:p>
      </w:tc>
      <w:tc>
        <w:tcPr>
          <w:tcW w:w="2591" w:type="dxa"/>
          <w:tcBorders>
            <w:left w:val="single" w:sz="4" w:space="0" w:color="auto"/>
            <w:right w:val="single" w:sz="4" w:space="0" w:color="auto"/>
          </w:tcBorders>
        </w:tcPr>
        <w:p w:rsidR="000C4E4C" w:rsidRPr="00317C54" w:rsidRDefault="000C4E4C" w:rsidP="00106C44">
          <w:pPr>
            <w:pStyle w:val="stbilgi"/>
            <w:rPr>
              <w:rFonts w:asciiTheme="minorHAnsi" w:hAnsiTheme="minorHAnsi" w:cstheme="minorHAnsi"/>
              <w:sz w:val="18"/>
              <w:szCs w:val="18"/>
            </w:rPr>
          </w:pPr>
          <w:r w:rsidRPr="00317C54">
            <w:rPr>
              <w:rFonts w:asciiTheme="minorHAnsi" w:hAnsiTheme="minorHAnsi" w:cstheme="minorHAnsi"/>
              <w:b/>
              <w:sz w:val="18"/>
              <w:szCs w:val="18"/>
            </w:rPr>
            <w:t>REVİZYON TARİHİ:</w:t>
          </w:r>
          <w:r w:rsidR="00DD63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106C44">
            <w:rPr>
              <w:rFonts w:asciiTheme="minorHAnsi" w:hAnsiTheme="minorHAnsi" w:cstheme="minorHAnsi"/>
              <w:b/>
              <w:sz w:val="18"/>
              <w:szCs w:val="18"/>
            </w:rPr>
            <w:t>27.01.2022</w:t>
          </w:r>
        </w:p>
      </w:tc>
      <w:tc>
        <w:tcPr>
          <w:tcW w:w="1895" w:type="dxa"/>
          <w:tcBorders>
            <w:left w:val="single" w:sz="4" w:space="0" w:color="auto"/>
            <w:right w:val="single" w:sz="4" w:space="0" w:color="auto"/>
          </w:tcBorders>
        </w:tcPr>
        <w:p w:rsidR="000C4E4C" w:rsidRPr="00317C54" w:rsidRDefault="00106C44" w:rsidP="001F2D5F">
          <w:pPr>
            <w:pStyle w:val="stbilgi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REVİZYON NO:03</w:t>
          </w:r>
        </w:p>
      </w:tc>
      <w:tc>
        <w:tcPr>
          <w:tcW w:w="1605" w:type="dxa"/>
          <w:tcBorders>
            <w:left w:val="single" w:sz="4" w:space="0" w:color="auto"/>
          </w:tcBorders>
        </w:tcPr>
        <w:p w:rsidR="000C4E4C" w:rsidRPr="00317C54" w:rsidRDefault="000C4E4C" w:rsidP="001F2D5F">
          <w:pPr>
            <w:pStyle w:val="stbilgi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SAYFA NO:1</w:t>
          </w:r>
        </w:p>
      </w:tc>
    </w:tr>
  </w:tbl>
  <w:p w:rsidR="00081FC0" w:rsidRPr="00081FC0" w:rsidRDefault="00081FC0" w:rsidP="00081FC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62"/>
    <w:multiLevelType w:val="hybridMultilevel"/>
    <w:tmpl w:val="5A9A3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6F0C"/>
    <w:multiLevelType w:val="hybridMultilevel"/>
    <w:tmpl w:val="E266D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2DA"/>
    <w:multiLevelType w:val="hybridMultilevel"/>
    <w:tmpl w:val="5FF477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5E6"/>
    <w:multiLevelType w:val="hybridMultilevel"/>
    <w:tmpl w:val="2176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E3113"/>
    <w:multiLevelType w:val="hybridMultilevel"/>
    <w:tmpl w:val="E488D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D4E30"/>
    <w:multiLevelType w:val="hybridMultilevel"/>
    <w:tmpl w:val="A208A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C2AB7"/>
    <w:multiLevelType w:val="hybridMultilevel"/>
    <w:tmpl w:val="D9D44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1A"/>
    <w:rsid w:val="00006DDD"/>
    <w:rsid w:val="000236ED"/>
    <w:rsid w:val="00067436"/>
    <w:rsid w:val="00081FC0"/>
    <w:rsid w:val="000C4E4C"/>
    <w:rsid w:val="000D091E"/>
    <w:rsid w:val="00106C44"/>
    <w:rsid w:val="001474D8"/>
    <w:rsid w:val="00147A08"/>
    <w:rsid w:val="0016000B"/>
    <w:rsid w:val="00163D10"/>
    <w:rsid w:val="00163D5F"/>
    <w:rsid w:val="00191C74"/>
    <w:rsid w:val="001B145F"/>
    <w:rsid w:val="001F6292"/>
    <w:rsid w:val="00217A43"/>
    <w:rsid w:val="00232E54"/>
    <w:rsid w:val="00247B77"/>
    <w:rsid w:val="002B109B"/>
    <w:rsid w:val="002D5A53"/>
    <w:rsid w:val="00307DFB"/>
    <w:rsid w:val="0034071D"/>
    <w:rsid w:val="00367BD0"/>
    <w:rsid w:val="00427E9F"/>
    <w:rsid w:val="00443CB2"/>
    <w:rsid w:val="00495F21"/>
    <w:rsid w:val="004F0E72"/>
    <w:rsid w:val="005063D8"/>
    <w:rsid w:val="0054368A"/>
    <w:rsid w:val="00577352"/>
    <w:rsid w:val="0059043F"/>
    <w:rsid w:val="005A3E7B"/>
    <w:rsid w:val="005C35E7"/>
    <w:rsid w:val="005F0E49"/>
    <w:rsid w:val="005F3BC5"/>
    <w:rsid w:val="005F561E"/>
    <w:rsid w:val="0063091A"/>
    <w:rsid w:val="00642679"/>
    <w:rsid w:val="00660199"/>
    <w:rsid w:val="00682908"/>
    <w:rsid w:val="00715FC2"/>
    <w:rsid w:val="00784329"/>
    <w:rsid w:val="007E5FB8"/>
    <w:rsid w:val="00820E32"/>
    <w:rsid w:val="00853CC5"/>
    <w:rsid w:val="008E7E2E"/>
    <w:rsid w:val="008F639F"/>
    <w:rsid w:val="008F6F64"/>
    <w:rsid w:val="00930F55"/>
    <w:rsid w:val="00931EC0"/>
    <w:rsid w:val="00934850"/>
    <w:rsid w:val="00940A7F"/>
    <w:rsid w:val="0096062F"/>
    <w:rsid w:val="009B142C"/>
    <w:rsid w:val="009F7B68"/>
    <w:rsid w:val="00A01277"/>
    <w:rsid w:val="00A42109"/>
    <w:rsid w:val="00A94878"/>
    <w:rsid w:val="00AB4B75"/>
    <w:rsid w:val="00AD7EC3"/>
    <w:rsid w:val="00AE0451"/>
    <w:rsid w:val="00AF33B9"/>
    <w:rsid w:val="00B23380"/>
    <w:rsid w:val="00BC148C"/>
    <w:rsid w:val="00BD47C9"/>
    <w:rsid w:val="00BD5189"/>
    <w:rsid w:val="00BD7257"/>
    <w:rsid w:val="00C24E63"/>
    <w:rsid w:val="00C760FF"/>
    <w:rsid w:val="00C81396"/>
    <w:rsid w:val="00C966C7"/>
    <w:rsid w:val="00CC2604"/>
    <w:rsid w:val="00D24472"/>
    <w:rsid w:val="00D55DE8"/>
    <w:rsid w:val="00D75B05"/>
    <w:rsid w:val="00DC1632"/>
    <w:rsid w:val="00DD63D1"/>
    <w:rsid w:val="00DD78A5"/>
    <w:rsid w:val="00DE62C3"/>
    <w:rsid w:val="00DF58C3"/>
    <w:rsid w:val="00E02957"/>
    <w:rsid w:val="00E178C7"/>
    <w:rsid w:val="00E3532B"/>
    <w:rsid w:val="00EA57E9"/>
    <w:rsid w:val="00EB7246"/>
    <w:rsid w:val="00EF6D9B"/>
    <w:rsid w:val="00EF7E3C"/>
    <w:rsid w:val="00F107E6"/>
    <w:rsid w:val="00F16A4D"/>
    <w:rsid w:val="00F3417E"/>
    <w:rsid w:val="00F6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1A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3091A"/>
    <w:pPr>
      <w:widowControl/>
      <w:jc w:val="left"/>
    </w:pPr>
    <w:rPr>
      <w:rFonts w:ascii="Tahoma" w:eastAsia="Calibri" w:hAnsi="Tahoma" w:cs="Tahoma"/>
      <w:kern w:val="0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30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0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1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FC0"/>
    <w:rPr>
      <w:rFonts w:ascii="Times New Roman" w:eastAsia="MS Gothic" w:hAnsi="Times New Roman" w:cs="MS Gothic"/>
      <w:kern w:val="2"/>
      <w:sz w:val="21"/>
      <w:szCs w:val="21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1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FC0"/>
    <w:rPr>
      <w:rFonts w:ascii="Times New Roman" w:eastAsia="MS Gothic" w:hAnsi="Times New Roman" w:cs="MS Gothic"/>
      <w:kern w:val="2"/>
      <w:sz w:val="21"/>
      <w:szCs w:val="21"/>
      <w:lang w:val="en-US"/>
    </w:rPr>
  </w:style>
  <w:style w:type="paragraph" w:styleId="AralkYok">
    <w:name w:val="No Spacing"/>
    <w:uiPriority w:val="1"/>
    <w:qFormat/>
    <w:rsid w:val="005F3BC5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paragraph" w:styleId="ListeParagraf">
    <w:name w:val="List Paragraph"/>
    <w:basedOn w:val="Normal"/>
    <w:uiPriority w:val="34"/>
    <w:qFormat/>
    <w:rsid w:val="005F3B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07E6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1A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3091A"/>
    <w:pPr>
      <w:widowControl/>
      <w:jc w:val="left"/>
    </w:pPr>
    <w:rPr>
      <w:rFonts w:ascii="Tahoma" w:eastAsia="Calibri" w:hAnsi="Tahoma" w:cs="Tahoma"/>
      <w:kern w:val="0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30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0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1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FC0"/>
    <w:rPr>
      <w:rFonts w:ascii="Times New Roman" w:eastAsia="MS Gothic" w:hAnsi="Times New Roman" w:cs="MS Gothic"/>
      <w:kern w:val="2"/>
      <w:sz w:val="21"/>
      <w:szCs w:val="21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1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FC0"/>
    <w:rPr>
      <w:rFonts w:ascii="Times New Roman" w:eastAsia="MS Gothic" w:hAnsi="Times New Roman" w:cs="MS Gothic"/>
      <w:kern w:val="2"/>
      <w:sz w:val="21"/>
      <w:szCs w:val="21"/>
      <w:lang w:val="en-US"/>
    </w:rPr>
  </w:style>
  <w:style w:type="paragraph" w:styleId="AralkYok">
    <w:name w:val="No Spacing"/>
    <w:uiPriority w:val="1"/>
    <w:qFormat/>
    <w:rsid w:val="005F3BC5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paragraph" w:styleId="ListeParagraf">
    <w:name w:val="List Paragraph"/>
    <w:basedOn w:val="Normal"/>
    <w:uiPriority w:val="34"/>
    <w:qFormat/>
    <w:rsid w:val="005F3B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07E6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ensar</dc:creator>
  <cp:lastModifiedBy>admin</cp:lastModifiedBy>
  <cp:revision>3</cp:revision>
  <cp:lastPrinted>2014-06-20T12:06:00Z</cp:lastPrinted>
  <dcterms:created xsi:type="dcterms:W3CDTF">2021-06-10T09:21:00Z</dcterms:created>
  <dcterms:modified xsi:type="dcterms:W3CDTF">2022-01-27T08:51:00Z</dcterms:modified>
</cp:coreProperties>
</file>